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06" w:rsidRPr="00465706" w:rsidRDefault="00465706" w:rsidP="00465706">
      <w:pPr>
        <w:pStyle w:val="Ttulo"/>
        <w:rPr>
          <w:b/>
        </w:rPr>
      </w:pPr>
      <w:r w:rsidRPr="00465706">
        <w:rPr>
          <w:b/>
        </w:rPr>
        <w:t xml:space="preserve">Instructivo </w:t>
      </w:r>
      <w:r w:rsidR="0082562C">
        <w:rPr>
          <w:b/>
        </w:rPr>
        <w:t xml:space="preserve">de </w:t>
      </w:r>
      <w:r w:rsidR="005D6538">
        <w:rPr>
          <w:b/>
        </w:rPr>
        <w:t>uso de PADLET</w:t>
      </w:r>
    </w:p>
    <w:p w:rsidR="00455A33" w:rsidRPr="003B51F3" w:rsidRDefault="00455A33" w:rsidP="00D46960">
      <w:pPr>
        <w:spacing w:after="0"/>
        <w:rPr>
          <w:i/>
        </w:rPr>
      </w:pPr>
      <w:r w:rsidRPr="003B51F3">
        <w:rPr>
          <w:b/>
          <w:i/>
        </w:rPr>
        <w:t>Padlet</w:t>
      </w:r>
      <w:r w:rsidRPr="003B51F3">
        <w:rPr>
          <w:i/>
        </w:rPr>
        <w:t xml:space="preserve"> es un software que las personas usan para crear y compartir contenido con otros.</w:t>
      </w:r>
    </w:p>
    <w:p w:rsidR="00D46960" w:rsidRDefault="00D46960" w:rsidP="00D46960">
      <w:pPr>
        <w:spacing w:after="0"/>
      </w:pPr>
    </w:p>
    <w:p w:rsidR="0082562C" w:rsidRDefault="0082562C" w:rsidP="00D46960">
      <w:pPr>
        <w:spacing w:after="0"/>
      </w:pPr>
      <w:r>
        <w:t xml:space="preserve">Puedes visitar este ejemplo,  </w:t>
      </w:r>
      <w:hyperlink r:id="rId6" w:history="1">
        <w:r w:rsidRPr="00473D96">
          <w:rPr>
            <w:rStyle w:val="Hipervnculo"/>
          </w:rPr>
          <w:t>https://padlet.com/s</w:t>
        </w:r>
        <w:r w:rsidRPr="00473D96">
          <w:rPr>
            <w:rStyle w:val="Hipervnculo"/>
          </w:rPr>
          <w:t>i</w:t>
        </w:r>
        <w:r w:rsidRPr="00473D96">
          <w:rPr>
            <w:rStyle w:val="Hipervnculo"/>
          </w:rPr>
          <w:t>glo21experimenta/Bookmarks</w:t>
        </w:r>
      </w:hyperlink>
      <w:r>
        <w:t xml:space="preserve"> </w:t>
      </w:r>
    </w:p>
    <w:p w:rsidR="0082562C" w:rsidRDefault="0082562C" w:rsidP="00D46960">
      <w:pPr>
        <w:spacing w:after="0"/>
      </w:pPr>
      <w:r>
        <w:t>Para usar un Padlet ya creado, no necesitas ser el dueño como lo puedes ver en el ejemplo.</w:t>
      </w:r>
    </w:p>
    <w:p w:rsidR="00D46960" w:rsidRDefault="00D46960" w:rsidP="00D46960">
      <w:pPr>
        <w:spacing w:after="0"/>
      </w:pPr>
    </w:p>
    <w:p w:rsidR="00EA07AF" w:rsidRDefault="00EA07AF" w:rsidP="00D46960">
      <w:pPr>
        <w:spacing w:after="0"/>
      </w:pPr>
      <w:r>
        <w:t xml:space="preserve">Para crearte una cuenta personal gratuita, visita este link: </w:t>
      </w:r>
      <w:hyperlink r:id="rId7" w:history="1">
        <w:r w:rsidRPr="00473D96">
          <w:rPr>
            <w:rStyle w:val="Hipervnculo"/>
          </w:rPr>
          <w:t>https://es.padlet.com</w:t>
        </w:r>
      </w:hyperlink>
      <w:r>
        <w:t xml:space="preserve">  </w:t>
      </w:r>
    </w:p>
    <w:p w:rsidR="005D6538" w:rsidRDefault="005D6538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781012" cy="2927350"/>
            <wp:effectExtent l="0" t="0" r="0" b="6350"/>
            <wp:wrapTight wrapText="bothSides">
              <wp:wrapPolygon edited="0">
                <wp:start x="0" y="0"/>
                <wp:lineTo x="0" y="21506"/>
                <wp:lineTo x="21440" y="21506"/>
                <wp:lineTo x="2144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012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62C" w:rsidRDefault="0082562C"/>
    <w:p w:rsidR="0082562C" w:rsidRPr="001953DD" w:rsidRDefault="0082562C" w:rsidP="0082562C">
      <w:r w:rsidRPr="001953DD">
        <w:t xml:space="preserve">Así se ve </w:t>
      </w:r>
      <w:r>
        <w:t>la Plataforma cuando creamos un Padlet</w:t>
      </w:r>
    </w:p>
    <w:p w:rsidR="0082562C" w:rsidRDefault="0082562C"/>
    <w:p w:rsidR="0082562C" w:rsidRDefault="0082562C"/>
    <w:p w:rsidR="0082562C" w:rsidRDefault="0082562C">
      <w:r>
        <w:t>Es muy fácil clonar ejemplos desde las galerías de Padlets…</w:t>
      </w:r>
    </w:p>
    <w:p w:rsidR="0082562C" w:rsidRDefault="0082562C"/>
    <w:p w:rsidR="0082562C" w:rsidRDefault="0082562C"/>
    <w:p w:rsidR="0082562C" w:rsidRDefault="0082562C"/>
    <w:p w:rsidR="0082562C" w:rsidRDefault="001953DD" w:rsidP="0082562C">
      <w:r>
        <w:t>Y así se ve un Padlet</w:t>
      </w:r>
      <w:r w:rsidR="00EA07AF">
        <w:t xml:space="preserve"> ya creado</w:t>
      </w:r>
      <w:r>
        <w:t>…  Para publicar lo único que tienes que hacer es doble click sobre un espacio libre…  o puedes ver el contenido de cada publicación de los demás haciendo click sobre ellas.</w:t>
      </w:r>
      <w:r w:rsidR="0082562C" w:rsidRPr="0082562C">
        <w:t xml:space="preserve"> </w:t>
      </w:r>
    </w:p>
    <w:p w:rsidR="00DE5BE6" w:rsidRDefault="005D6538">
      <w:r>
        <w:rPr>
          <w:noProof/>
          <w:lang w:eastAsia="es-AR"/>
        </w:rPr>
        <w:drawing>
          <wp:inline distT="0" distB="0" distL="0" distR="0" wp14:anchorId="52FEAA91" wp14:editId="4D1DB8CE">
            <wp:extent cx="3780790" cy="3023655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837" cy="303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7AF" w:rsidRDefault="001953DD">
      <w:r>
        <w:t xml:space="preserve">Puedes ver </w:t>
      </w:r>
      <w:r w:rsidR="0082562C">
        <w:t>más</w:t>
      </w:r>
      <w:r>
        <w:t xml:space="preserve"> videotutoriales en</w:t>
      </w:r>
      <w:r w:rsidR="0082562C">
        <w:t xml:space="preserve"> este link</w:t>
      </w:r>
      <w:r>
        <w:t xml:space="preserve">: </w:t>
      </w:r>
      <w:hyperlink r:id="rId10" w:history="1">
        <w:r>
          <w:rPr>
            <w:rStyle w:val="Hipervnculo"/>
          </w:rPr>
          <w:t>https://www.youtube.com/padlet</w:t>
        </w:r>
      </w:hyperlink>
      <w:bookmarkStart w:id="0" w:name="_GoBack"/>
      <w:bookmarkEnd w:id="0"/>
    </w:p>
    <w:sectPr w:rsidR="00EA07A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75" w:rsidRDefault="002F1075" w:rsidP="00D46960">
      <w:pPr>
        <w:spacing w:after="0" w:line="240" w:lineRule="auto"/>
      </w:pPr>
      <w:r>
        <w:separator/>
      </w:r>
    </w:p>
  </w:endnote>
  <w:endnote w:type="continuationSeparator" w:id="0">
    <w:p w:rsidR="002F1075" w:rsidRDefault="002F1075" w:rsidP="00D4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75" w:rsidRDefault="002F1075" w:rsidP="00D46960">
      <w:pPr>
        <w:spacing w:after="0" w:line="240" w:lineRule="auto"/>
      </w:pPr>
      <w:r>
        <w:separator/>
      </w:r>
    </w:p>
  </w:footnote>
  <w:footnote w:type="continuationSeparator" w:id="0">
    <w:p w:rsidR="002F1075" w:rsidRDefault="002F1075" w:rsidP="00D4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60" w:rsidRDefault="00D469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4584065</wp:posOffset>
          </wp:positionH>
          <wp:positionV relativeFrom="paragraph">
            <wp:posOffset>-93980</wp:posOffset>
          </wp:positionV>
          <wp:extent cx="1121410" cy="526415"/>
          <wp:effectExtent l="0" t="0" r="254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s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6"/>
    <w:rsid w:val="001953DD"/>
    <w:rsid w:val="002F1075"/>
    <w:rsid w:val="003B51F3"/>
    <w:rsid w:val="00433A28"/>
    <w:rsid w:val="00455A33"/>
    <w:rsid w:val="00465706"/>
    <w:rsid w:val="005D6538"/>
    <w:rsid w:val="0082562C"/>
    <w:rsid w:val="00952F74"/>
    <w:rsid w:val="009B5140"/>
    <w:rsid w:val="00BB2DE5"/>
    <w:rsid w:val="00D46960"/>
    <w:rsid w:val="00DE5BE6"/>
    <w:rsid w:val="00E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2E6A6-E7EF-429A-8ECC-789AB87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65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65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5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65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E5BE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55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55A33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55A3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6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960"/>
  </w:style>
  <w:style w:type="paragraph" w:styleId="Piedepgina">
    <w:name w:val="footer"/>
    <w:basedOn w:val="Normal"/>
    <w:link w:val="PiedepginaCar"/>
    <w:uiPriority w:val="99"/>
    <w:unhideWhenUsed/>
    <w:rsid w:val="00D46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.padle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siglo21experimenta/Bookmark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padl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Siglo 21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Kolomi, Rafael</dc:creator>
  <cp:keywords/>
  <dc:description/>
  <cp:lastModifiedBy>Kolomi, Rafael</cp:lastModifiedBy>
  <cp:revision>5</cp:revision>
  <dcterms:created xsi:type="dcterms:W3CDTF">2020-05-13T22:56:00Z</dcterms:created>
  <dcterms:modified xsi:type="dcterms:W3CDTF">2020-05-14T20:56:00Z</dcterms:modified>
</cp:coreProperties>
</file>